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Good morning, River of Life,                                                June 1</w:t>
      </w:r>
      <w:r>
        <w:rPr/>
        <w:t>7</w:t>
      </w:r>
      <w:r>
        <w:rPr/>
        <w:t xml:space="preserve">, 2026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THINGS TO NOTE: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BREAKFAST, THIS SATURDAY, June 20th at 7:30 AM.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BABY SHOWER for Mauri Marsh, THIS SATURDAY, June 20th, at 1:00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FATHER’S DAY, Sunday, June 21st.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SUNDAY, June 21, 2026 – FATHER’S DAY,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Pastor Ken Colossians 1:19-23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(6/21– 6/27)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STUDY &amp; WOMEN’S STUDY – Wednesday, 7:00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GROUP – Thursdays, 6:00 – 8:00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BIRTHDAYS AND ANNIVERSARIES (6/21–6/27)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Anniversaries – none?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Drake Campbell, Kyven Vial, Patrick Benesch, Saius Rebang, Apollo Bergeron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PLANNING MEETING, Wednesday, June 24th, Noon, Lunch Provided.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UNDER 40, Sunday, June 28th after morning service.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 – Sunday, July 5th.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SPECIAL OFFERING – Sunday, July 5th for the new Tecate Church building fund.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5 DAY CLUB, July 6th – 10th, 1:00 PM – 2:30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CAMP - July 23rd – 26th.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FATHER’S DAY – is coming up soon.  We will honor the fathers and have a small gift for them.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3</Pages>
  <Words>546</Words>
  <Characters>2495</Characters>
  <CharactersWithSpaces>3239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2026-06-18T12:47:29Z</dcterms:created>
  <dc:creator/>
  <dc:description/>
  <dc:language>en-US</dc:language>
  <cp:lastModifiedBy/>
  <dcterms:modified xsi:type="dcterms:W3CDTF">2026-06-18T12:49:07Z</dcterms:modified>
  <cp:revision>1</cp:revision>
  <dc:subject/>
  <dc:title/>
</cp:coreProperties>
</file>