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March 4,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March 8, 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Ken, Philippians 1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(3/8– 3/14)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(3/8–3/14)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Anniversaires – none 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Debbie Ravenberg; Shyanne Rebang ; Melinda George; Sally Martine; Suzanne Jenkins; JoAnn Compton; Hank Rensink; Isaiah Rebang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SPECIAL SPEAKER – Christian Anderson (Chi Alpha), Sunday March 15th.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DIRECTORY PHOTOS -  Sunday, March 15th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CAMP – Friday, March 20 – Saturday, March 21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 – Saturday, March 21st,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PRAYER GATHERING – Wednesday, March 25th, 11:00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 – Wednesday, March 25th, 12:00 noon, lunch provided.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GOOD FRIDAY SERVICE – Friday, April 3rd, 6:00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RESURRECTION SUNDAY – Sunrise Service @ 8 AM; Breakfast @ 8:30 AM, Service @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3</Pages>
  <Words>529</Words>
  <Characters>2466</Characters>
  <CharactersWithSpaces>3189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2026-03-05T12:56:50Z</dcterms:created>
  <dc:creator/>
  <dc:description/>
  <dc:language>en-US</dc:language>
  <cp:lastModifiedBy/>
  <dcterms:modified xsi:type="dcterms:W3CDTF">2026-03-05T12:58:55Z</dcterms:modified>
  <cp:revision>1</cp:revision>
  <dc:subject/>
  <dc:title/>
</cp:coreProperties>
</file>